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F7F" w:rsidRPr="00A70F7F" w:rsidRDefault="00A70F7F" w:rsidP="00A70F7F">
      <w:pPr>
        <w:spacing w:after="0"/>
        <w:jc w:val="center"/>
        <w:rPr>
          <w:rFonts w:ascii="Times New Roman" w:hAnsi="Times New Roman" w:cs="Times New Roman"/>
          <w:b/>
        </w:rPr>
      </w:pPr>
      <w:r w:rsidRPr="00A70F7F">
        <w:rPr>
          <w:rFonts w:ascii="Times New Roman" w:hAnsi="Times New Roman" w:cs="Times New Roman"/>
          <w:b/>
        </w:rPr>
        <w:t>Экспертное заключение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Отдела правовой работы Администрации </w:t>
      </w:r>
      <w:proofErr w:type="spellStart"/>
      <w:r w:rsidRPr="00A70F7F">
        <w:rPr>
          <w:rFonts w:ascii="Times New Roman" w:hAnsi="Times New Roman" w:cs="Times New Roman"/>
        </w:rPr>
        <w:t>Обоянского</w:t>
      </w:r>
      <w:proofErr w:type="spellEnd"/>
      <w:r w:rsidRPr="00A70F7F">
        <w:rPr>
          <w:rFonts w:ascii="Times New Roman" w:hAnsi="Times New Roman" w:cs="Times New Roman"/>
        </w:rPr>
        <w:t xml:space="preserve"> района Курской области</w:t>
      </w:r>
    </w:p>
    <w:p w:rsidR="00A70F7F" w:rsidRPr="00A70F7F" w:rsidRDefault="00A70F7F" w:rsidP="00A70F7F">
      <w:pPr>
        <w:spacing w:after="0"/>
        <w:jc w:val="center"/>
        <w:rPr>
          <w:rFonts w:ascii="Times New Roman" w:hAnsi="Times New Roman" w:cs="Times New Roman"/>
          <w:b/>
        </w:rPr>
      </w:pPr>
      <w:r w:rsidRPr="00A70F7F">
        <w:rPr>
          <w:rFonts w:ascii="Times New Roman" w:hAnsi="Times New Roman" w:cs="Times New Roman"/>
          <w:b/>
        </w:rPr>
        <w:t>1.Общие сведения</w:t>
      </w:r>
    </w:p>
    <w:p w:rsidR="00A70F7F" w:rsidRPr="00A70F7F" w:rsidRDefault="00A70F7F" w:rsidP="00A70F7F">
      <w:pPr>
        <w:spacing w:after="0"/>
        <w:ind w:firstLine="540"/>
        <w:jc w:val="both"/>
        <w:rPr>
          <w:rFonts w:ascii="Times New Roman" w:hAnsi="Times New Roman" w:cs="Times New Roman"/>
          <w:u w:val="single"/>
        </w:rPr>
      </w:pPr>
      <w:r w:rsidRPr="00A70F7F">
        <w:rPr>
          <w:rFonts w:ascii="Times New Roman" w:hAnsi="Times New Roman" w:cs="Times New Roman"/>
        </w:rPr>
        <w:t xml:space="preserve">1.2. </w:t>
      </w:r>
      <w:proofErr w:type="gramStart"/>
      <w:r w:rsidRPr="00A70F7F">
        <w:rPr>
          <w:rFonts w:ascii="Times New Roman" w:hAnsi="Times New Roman" w:cs="Times New Roman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A70F7F">
        <w:rPr>
          <w:rFonts w:ascii="Times New Roman" w:hAnsi="Times New Roman" w:cs="Times New Roman"/>
        </w:rPr>
        <w:t>Обоянского</w:t>
      </w:r>
      <w:proofErr w:type="spellEnd"/>
      <w:r w:rsidRPr="00A70F7F">
        <w:rPr>
          <w:rFonts w:ascii="Times New Roman" w:hAnsi="Times New Roman" w:cs="Times New Roman"/>
        </w:rPr>
        <w:t xml:space="preserve"> района Курской области «О внесении изменений в административный регламент предоставления муниципальной услуги  </w:t>
      </w:r>
      <w:r w:rsidRPr="00A70F7F">
        <w:rPr>
          <w:rFonts w:ascii="Times New Roman" w:hAnsi="Times New Roman" w:cs="Times New Roman"/>
          <w:b/>
        </w:rPr>
        <w:t xml:space="preserve">«Назначение и выплата компенсации части родительской платы за содержание ребенка в муниципальных бюджетных и казенных образовательных  учреждениях, реализующих основную общеобразовательную программу дошкольного образования», </w:t>
      </w:r>
      <w:r w:rsidRPr="00A70F7F">
        <w:rPr>
          <w:rFonts w:ascii="Times New Roman" w:hAnsi="Times New Roman" w:cs="Times New Roman"/>
        </w:rPr>
        <w:t xml:space="preserve">вносящего изменения в административный регламент  </w:t>
      </w:r>
      <w:r w:rsidRPr="00A70F7F">
        <w:rPr>
          <w:rFonts w:ascii="Times New Roman" w:hAnsi="Times New Roman" w:cs="Times New Roman"/>
          <w:b/>
        </w:rPr>
        <w:t>«Назначение и выплата компенсации части родительской платы за содержание ребенка в</w:t>
      </w:r>
      <w:proofErr w:type="gramEnd"/>
      <w:r w:rsidRPr="00A70F7F">
        <w:rPr>
          <w:rFonts w:ascii="Times New Roman" w:hAnsi="Times New Roman" w:cs="Times New Roman"/>
          <w:b/>
        </w:rPr>
        <w:t xml:space="preserve"> муниципальных бюджетных и казенных образовательных  </w:t>
      </w:r>
      <w:proofErr w:type="gramStart"/>
      <w:r w:rsidRPr="00A70F7F">
        <w:rPr>
          <w:rFonts w:ascii="Times New Roman" w:hAnsi="Times New Roman" w:cs="Times New Roman"/>
          <w:b/>
        </w:rPr>
        <w:t>учреждениях</w:t>
      </w:r>
      <w:proofErr w:type="gramEnd"/>
      <w:r w:rsidRPr="00A70F7F">
        <w:rPr>
          <w:rFonts w:ascii="Times New Roman" w:hAnsi="Times New Roman" w:cs="Times New Roman"/>
          <w:b/>
        </w:rPr>
        <w:t xml:space="preserve">, реализующих основную общеобразовательную программу дошкольного образования», </w:t>
      </w:r>
      <w:r w:rsidRPr="00A70F7F">
        <w:rPr>
          <w:rFonts w:ascii="Times New Roman" w:hAnsi="Times New Roman" w:cs="Times New Roman"/>
        </w:rPr>
        <w:t xml:space="preserve">утвержденный Постановлением Главы </w:t>
      </w:r>
      <w:proofErr w:type="spellStart"/>
      <w:r w:rsidRPr="00A70F7F">
        <w:rPr>
          <w:rFonts w:ascii="Times New Roman" w:hAnsi="Times New Roman" w:cs="Times New Roman"/>
        </w:rPr>
        <w:t>Обоянского</w:t>
      </w:r>
      <w:proofErr w:type="spellEnd"/>
      <w:r w:rsidRPr="00A70F7F">
        <w:rPr>
          <w:rFonts w:ascii="Times New Roman" w:hAnsi="Times New Roman" w:cs="Times New Roman"/>
        </w:rPr>
        <w:t xml:space="preserve"> района Курской области от</w:t>
      </w:r>
      <w:r w:rsidRPr="00A70F7F">
        <w:rPr>
          <w:rFonts w:ascii="Times New Roman" w:hAnsi="Times New Roman" w:cs="Times New Roman"/>
          <w:b/>
        </w:rPr>
        <w:t xml:space="preserve"> </w:t>
      </w:r>
      <w:r w:rsidRPr="00A70F7F">
        <w:rPr>
          <w:rFonts w:ascii="Times New Roman" w:hAnsi="Times New Roman" w:cs="Times New Roman"/>
        </w:rPr>
        <w:t>28.06.2012г.  № 541</w:t>
      </w:r>
      <w:r w:rsidRPr="00A70F7F">
        <w:rPr>
          <w:rFonts w:ascii="Times New Roman" w:hAnsi="Times New Roman" w:cs="Times New Roman"/>
          <w:u w:val="single"/>
        </w:rPr>
        <w:t xml:space="preserve">  </w:t>
      </w:r>
    </w:p>
    <w:p w:rsidR="00A70F7F" w:rsidRPr="00A70F7F" w:rsidRDefault="00A70F7F" w:rsidP="00A70F7F">
      <w:pPr>
        <w:spacing w:after="0"/>
        <w:ind w:firstLine="54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1.3. Данный проект административного регламента разработан Управлением образования Администрации </w:t>
      </w:r>
      <w:proofErr w:type="spellStart"/>
      <w:r w:rsidRPr="00A70F7F">
        <w:rPr>
          <w:rFonts w:ascii="Times New Roman" w:hAnsi="Times New Roman" w:cs="Times New Roman"/>
        </w:rPr>
        <w:t>Обоянского</w:t>
      </w:r>
      <w:proofErr w:type="spellEnd"/>
      <w:r w:rsidRPr="00A70F7F">
        <w:rPr>
          <w:rFonts w:ascii="Times New Roman" w:hAnsi="Times New Roman" w:cs="Times New Roman"/>
        </w:rPr>
        <w:t xml:space="preserve"> района Курской области.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1.4.Дата проведения экспертизы уполномоченным органом: 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>«09» января_2013г.</w:t>
      </w:r>
    </w:p>
    <w:p w:rsidR="00A70F7F" w:rsidRPr="00A70F7F" w:rsidRDefault="00A70F7F" w:rsidP="00A70F7F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  <w:b/>
        </w:rPr>
        <w:t xml:space="preserve">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A70F7F">
        <w:rPr>
          <w:rFonts w:ascii="Times New Roman" w:hAnsi="Times New Roman" w:cs="Times New Roman"/>
          <w:b/>
        </w:rPr>
        <w:t>Обоянского</w:t>
      </w:r>
      <w:proofErr w:type="spellEnd"/>
      <w:r w:rsidRPr="00A70F7F">
        <w:rPr>
          <w:rFonts w:ascii="Times New Roman" w:hAnsi="Times New Roman" w:cs="Times New Roman"/>
          <w:b/>
        </w:rPr>
        <w:t xml:space="preserve"> района Курской области от 23.04.2012г. № 316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  <w:b/>
        </w:rPr>
        <w:t xml:space="preserve">  </w:t>
      </w:r>
      <w:r w:rsidRPr="00A70F7F">
        <w:rPr>
          <w:rFonts w:ascii="Times New Roman" w:hAnsi="Times New Roman" w:cs="Times New Roman"/>
        </w:rPr>
        <w:t xml:space="preserve">   2.1. В проекте административного регламента </w:t>
      </w:r>
      <w:r w:rsidRPr="00A70F7F">
        <w:rPr>
          <w:rFonts w:ascii="Times New Roman" w:hAnsi="Times New Roman" w:cs="Times New Roman"/>
          <w:b/>
        </w:rPr>
        <w:t xml:space="preserve"> </w:t>
      </w:r>
      <w:r w:rsidRPr="00A70F7F">
        <w:rPr>
          <w:rFonts w:ascii="Times New Roman" w:hAnsi="Times New Roman" w:cs="Times New Roman"/>
        </w:rPr>
        <w:t xml:space="preserve">предусмотрены положения, направленные на обеспечение качества предоставления муниципальной услуги. </w:t>
      </w:r>
      <w:r w:rsidRPr="00A70F7F">
        <w:rPr>
          <w:rFonts w:ascii="Times New Roman" w:hAnsi="Times New Roman" w:cs="Times New Roman"/>
          <w:b/>
        </w:rPr>
        <w:t xml:space="preserve"> </w:t>
      </w:r>
      <w:r w:rsidRPr="00A70F7F">
        <w:rPr>
          <w:rFonts w:ascii="Times New Roman" w:hAnsi="Times New Roman" w:cs="Times New Roman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A70F7F" w:rsidRPr="00A70F7F" w:rsidRDefault="00A70F7F" w:rsidP="00A70F7F">
      <w:pPr>
        <w:spacing w:after="0"/>
        <w:jc w:val="center"/>
        <w:rPr>
          <w:rFonts w:ascii="Times New Roman" w:hAnsi="Times New Roman" w:cs="Times New Roman"/>
          <w:b/>
        </w:rPr>
      </w:pPr>
      <w:r w:rsidRPr="00A70F7F">
        <w:rPr>
          <w:rFonts w:ascii="Times New Roman" w:hAnsi="Times New Roman" w:cs="Times New Roman"/>
          <w:b/>
        </w:rPr>
        <w:t>3.Замечания по результатам проведенной экспертизы:</w:t>
      </w:r>
    </w:p>
    <w:p w:rsidR="00A70F7F" w:rsidRDefault="00A70F7F" w:rsidP="00A70F7F">
      <w:pPr>
        <w:spacing w:after="0"/>
        <w:jc w:val="both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   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A70F7F" w:rsidRPr="00A70F7F" w:rsidRDefault="00A70F7F" w:rsidP="00A70F7F">
      <w:pPr>
        <w:spacing w:after="0"/>
        <w:jc w:val="both"/>
        <w:rPr>
          <w:rFonts w:ascii="Times New Roman" w:hAnsi="Times New Roman" w:cs="Times New Roman"/>
          <w:b/>
        </w:rPr>
      </w:pPr>
      <w:r w:rsidRPr="00A70F7F">
        <w:rPr>
          <w:rFonts w:ascii="Times New Roman" w:hAnsi="Times New Roman" w:cs="Times New Roman"/>
          <w:b/>
        </w:rPr>
        <w:t>4. Результаты экспертизы:</w:t>
      </w:r>
    </w:p>
    <w:p w:rsidR="00A70F7F" w:rsidRPr="00A70F7F" w:rsidRDefault="00A70F7F" w:rsidP="00A70F7F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A70F7F">
        <w:rPr>
          <w:rFonts w:ascii="Times New Roman" w:hAnsi="Times New Roman" w:cs="Times New Roman"/>
        </w:rPr>
        <w:t xml:space="preserve">       4.1. </w:t>
      </w:r>
      <w:proofErr w:type="gramStart"/>
      <w:r w:rsidRPr="00A70F7F">
        <w:rPr>
          <w:rFonts w:ascii="Times New Roman" w:hAnsi="Times New Roman" w:cs="Times New Roman"/>
        </w:rPr>
        <w:t xml:space="preserve">Административный регламент </w:t>
      </w:r>
      <w:r w:rsidRPr="00A70F7F">
        <w:rPr>
          <w:rFonts w:ascii="Times New Roman" w:eastAsia="Calibri" w:hAnsi="Times New Roman" w:cs="Times New Roman"/>
          <w:lang w:eastAsia="en-US"/>
        </w:rPr>
        <w:t>разработан в целях повышения качества предоставления и доступности муниципальной функции назначение и выплата компенсации части родительской платы за содержание ребенка в муниципальных бюджетных и казенных  образовательных учреждениях, реализующих основную общеобразовательную программу дошкольного образования, создания комфортных условий для участников отношений, возникающих при предоставлении муниципальной  услуги, определения сроков и последовательности действий (административных процедур) при осуществлении полномочий по предоставлению муниципальной  услуги.</w:t>
      </w:r>
      <w:proofErr w:type="gramEnd"/>
    </w:p>
    <w:p w:rsidR="00A70F7F" w:rsidRPr="00A70F7F" w:rsidRDefault="00A70F7F" w:rsidP="00A70F7F">
      <w:pPr>
        <w:spacing w:after="0"/>
        <w:jc w:val="both"/>
        <w:rPr>
          <w:rFonts w:ascii="Times New Roman" w:hAnsi="Times New Roman" w:cs="Times New Roman"/>
        </w:rPr>
      </w:pPr>
    </w:p>
    <w:p w:rsidR="00A70F7F" w:rsidRPr="00A70F7F" w:rsidRDefault="00A70F7F" w:rsidP="00A70F7F">
      <w:pPr>
        <w:spacing w:after="0"/>
        <w:jc w:val="both"/>
        <w:rPr>
          <w:rFonts w:ascii="Times New Roman" w:hAnsi="Times New Roman" w:cs="Times New Roman"/>
        </w:rPr>
      </w:pPr>
    </w:p>
    <w:p w:rsidR="00A70F7F" w:rsidRPr="00A70F7F" w:rsidRDefault="00A70F7F" w:rsidP="00A70F7F">
      <w:pPr>
        <w:spacing w:after="0"/>
        <w:jc w:val="both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Начальник правового отдела 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</w:rPr>
      </w:pPr>
      <w:r w:rsidRPr="00A70F7F">
        <w:rPr>
          <w:rFonts w:ascii="Times New Roman" w:hAnsi="Times New Roman" w:cs="Times New Roman"/>
        </w:rPr>
        <w:t xml:space="preserve">Администрации </w:t>
      </w:r>
      <w:proofErr w:type="spellStart"/>
      <w:r w:rsidRPr="00A70F7F">
        <w:rPr>
          <w:rFonts w:ascii="Times New Roman" w:hAnsi="Times New Roman" w:cs="Times New Roman"/>
        </w:rPr>
        <w:t>Обоянского</w:t>
      </w:r>
      <w:proofErr w:type="spellEnd"/>
      <w:r w:rsidRPr="00A70F7F">
        <w:rPr>
          <w:rFonts w:ascii="Times New Roman" w:hAnsi="Times New Roman" w:cs="Times New Roman"/>
        </w:rPr>
        <w:t xml:space="preserve"> района                                                     О.А.Абрамов</w:t>
      </w:r>
    </w:p>
    <w:p w:rsidR="00A70F7F" w:rsidRPr="00A70F7F" w:rsidRDefault="00A70F7F" w:rsidP="00A70F7F">
      <w:pPr>
        <w:spacing w:after="0"/>
        <w:jc w:val="center"/>
        <w:rPr>
          <w:rFonts w:ascii="Times New Roman" w:hAnsi="Times New Roman" w:cs="Times New Roman"/>
          <w:b/>
        </w:rPr>
      </w:pPr>
    </w:p>
    <w:p w:rsidR="00A70F7F" w:rsidRPr="00A70F7F" w:rsidRDefault="00A70F7F" w:rsidP="00A70F7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70F7F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A70F7F" w:rsidRPr="00A70F7F" w:rsidRDefault="00A70F7F" w:rsidP="00A70F7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70F7F">
        <w:rPr>
          <w:rFonts w:ascii="Times New Roman" w:hAnsi="Times New Roman" w:cs="Times New Roman"/>
          <w:sz w:val="26"/>
          <w:szCs w:val="26"/>
        </w:rPr>
        <w:t>т. 2-25-69</w:t>
      </w:r>
    </w:p>
    <w:p w:rsidR="00622CA6" w:rsidRDefault="00622CA6" w:rsidP="00A70F7F">
      <w:pPr>
        <w:spacing w:after="0"/>
      </w:pPr>
    </w:p>
    <w:sectPr w:rsidR="00622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2762C"/>
    <w:multiLevelType w:val="hybridMultilevel"/>
    <w:tmpl w:val="51F6AEF4"/>
    <w:lvl w:ilvl="0" w:tplc="3DA68A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F7F"/>
    <w:rsid w:val="00622CA6"/>
    <w:rsid w:val="00A7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2017-10-17T11:57:00Z</dcterms:created>
  <dcterms:modified xsi:type="dcterms:W3CDTF">2017-10-17T11:58:00Z</dcterms:modified>
</cp:coreProperties>
</file>